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8A1EF2" w:rsidRDefault="00CD36CF" w:rsidP="00A527AD">
      <w:pPr>
        <w:pStyle w:val="TitlePageOrigin"/>
        <w:rPr>
          <w:color w:val="auto"/>
        </w:rPr>
      </w:pPr>
      <w:r w:rsidRPr="008A1EF2">
        <w:rPr>
          <w:color w:val="auto"/>
        </w:rPr>
        <w:t>WEST virginia legislature</w:t>
      </w:r>
    </w:p>
    <w:p w14:paraId="6F81FAE7" w14:textId="1809DD7D" w:rsidR="00CD36CF" w:rsidRPr="008A1EF2" w:rsidRDefault="008020A2" w:rsidP="00CD36CF">
      <w:pPr>
        <w:pStyle w:val="TitlePageSession"/>
        <w:rPr>
          <w:color w:val="auto"/>
        </w:rPr>
      </w:pPr>
      <w:r w:rsidRPr="008A1EF2">
        <w:rPr>
          <w:color w:val="auto"/>
        </w:rPr>
        <w:t>20</w:t>
      </w:r>
      <w:r w:rsidR="007C604E" w:rsidRPr="008A1EF2">
        <w:rPr>
          <w:color w:val="auto"/>
        </w:rPr>
        <w:t>2</w:t>
      </w:r>
      <w:r w:rsidR="005C557C" w:rsidRPr="008A1EF2">
        <w:rPr>
          <w:color w:val="auto"/>
        </w:rPr>
        <w:t>3</w:t>
      </w:r>
      <w:r w:rsidRPr="008A1EF2">
        <w:rPr>
          <w:color w:val="auto"/>
        </w:rPr>
        <w:t xml:space="preserve"> </w:t>
      </w:r>
      <w:r w:rsidR="005C557C" w:rsidRPr="008A1EF2">
        <w:rPr>
          <w:color w:val="auto"/>
        </w:rPr>
        <w:t>regular</w:t>
      </w:r>
      <w:r w:rsidRPr="008A1EF2">
        <w:rPr>
          <w:color w:val="auto"/>
        </w:rPr>
        <w:t xml:space="preserve"> session</w:t>
      </w:r>
    </w:p>
    <w:p w14:paraId="68836F5E" w14:textId="7E625941" w:rsidR="00CD36CF" w:rsidRPr="008A1EF2" w:rsidRDefault="009B6628" w:rsidP="00CD36CF">
      <w:pPr>
        <w:pStyle w:val="TitlePageBillPrefix"/>
        <w:rPr>
          <w:color w:val="auto"/>
        </w:rPr>
      </w:pPr>
      <w:sdt>
        <w:sdtPr>
          <w:rPr>
            <w:color w:val="auto"/>
          </w:rPr>
          <w:id w:val="-1236936958"/>
          <w:placeholder>
            <w:docPart w:val="2BDE823CF5544C959FFCE578A2F8F821"/>
          </w:placeholder>
          <w:text/>
        </w:sdtPr>
        <w:sdtEndPr/>
        <w:sdtContent>
          <w:r w:rsidR="00E61CC5" w:rsidRPr="008A1EF2">
            <w:rPr>
              <w:color w:val="auto"/>
            </w:rPr>
            <w:t>Introduced</w:t>
          </w:r>
        </w:sdtContent>
      </w:sdt>
    </w:p>
    <w:p w14:paraId="1554684E" w14:textId="4AE58EC7" w:rsidR="00CD36CF" w:rsidRPr="008A1EF2" w:rsidRDefault="009B6628"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8A1EF2">
            <w:rPr>
              <w:color w:val="auto"/>
            </w:rPr>
            <w:t>Senate</w:t>
          </w:r>
        </w:sdtContent>
      </w:sdt>
      <w:r w:rsidR="00303684" w:rsidRPr="008A1EF2">
        <w:rPr>
          <w:color w:val="auto"/>
        </w:rPr>
        <w:t xml:space="preserve"> </w:t>
      </w:r>
      <w:r w:rsidR="00CD36CF" w:rsidRPr="008A1EF2">
        <w:rPr>
          <w:color w:val="auto"/>
        </w:rPr>
        <w:t xml:space="preserve">Bill </w:t>
      </w:r>
      <w:sdt>
        <w:sdtPr>
          <w:rPr>
            <w:color w:val="auto"/>
          </w:rPr>
          <w:id w:val="1645317809"/>
          <w:placeholder>
            <w:docPart w:val="65C7FA7387024D11B78BC918D6A27AF8"/>
          </w:placeholder>
          <w:text/>
        </w:sdtPr>
        <w:sdtEndPr/>
        <w:sdtContent>
          <w:r w:rsidR="00870231">
            <w:rPr>
              <w:color w:val="auto"/>
            </w:rPr>
            <w:t>755</w:t>
          </w:r>
        </w:sdtContent>
      </w:sdt>
    </w:p>
    <w:p w14:paraId="6232352D" w14:textId="75733F30" w:rsidR="00CD36CF" w:rsidRPr="008A1EF2" w:rsidRDefault="00CD36CF" w:rsidP="00CD36CF">
      <w:pPr>
        <w:pStyle w:val="Sponsors"/>
        <w:rPr>
          <w:color w:val="auto"/>
        </w:rPr>
      </w:pPr>
      <w:r w:rsidRPr="008A1EF2">
        <w:rPr>
          <w:color w:val="auto"/>
        </w:rPr>
        <w:t xml:space="preserve">By </w:t>
      </w:r>
      <w:sdt>
        <w:sdtPr>
          <w:rPr>
            <w:color w:val="auto"/>
          </w:rPr>
          <w:id w:val="1589585889"/>
          <w:placeholder>
            <w:docPart w:val="F113ABD6C73347C4A988D3814E9B6D0B"/>
          </w:placeholder>
          <w:text w:multiLine="1"/>
        </w:sdtPr>
        <w:sdtEndPr/>
        <w:sdtContent>
          <w:r w:rsidR="00E61CC5" w:rsidRPr="008A1EF2">
            <w:rPr>
              <w:color w:val="auto"/>
            </w:rPr>
            <w:t>Senators Blair (Mr. President) and Woelfel</w:t>
          </w:r>
        </w:sdtContent>
      </w:sdt>
    </w:p>
    <w:p w14:paraId="614C1D41" w14:textId="526B24D3" w:rsidR="002E767C" w:rsidRPr="008A1EF2" w:rsidRDefault="00870231" w:rsidP="002E767C">
      <w:pPr>
        <w:pStyle w:val="References"/>
        <w:rPr>
          <w:color w:val="auto"/>
        </w:rPr>
      </w:pPr>
      <w:r>
        <w:rPr>
          <w:smallCaps/>
          <w:color w:val="auto"/>
        </w:rPr>
        <w:t>(</w:t>
      </w:r>
      <w:r w:rsidR="002E767C" w:rsidRPr="008A1EF2">
        <w:rPr>
          <w:smallCaps/>
          <w:color w:val="auto"/>
        </w:rPr>
        <w:t>By Request of the Executive</w:t>
      </w:r>
      <w:r>
        <w:rPr>
          <w:color w:val="auto"/>
        </w:rPr>
        <w:t>)</w:t>
      </w:r>
    </w:p>
    <w:p w14:paraId="3B2EEC12" w14:textId="08DA7BDF" w:rsidR="00E831B3" w:rsidRPr="008A1EF2" w:rsidRDefault="00CD36CF" w:rsidP="002A0269">
      <w:pPr>
        <w:pStyle w:val="References"/>
        <w:rPr>
          <w:color w:val="auto"/>
        </w:rPr>
      </w:pPr>
      <w:r w:rsidRPr="008A1EF2">
        <w:rPr>
          <w:color w:val="auto"/>
        </w:rPr>
        <w:t>[</w:t>
      </w:r>
      <w:sdt>
        <w:sdtPr>
          <w:rPr>
            <w:color w:val="auto"/>
          </w:rPr>
          <w:id w:val="-1043047873"/>
          <w:placeholder>
            <w:docPart w:val="EDF387C3DE55443E8403299906140F73"/>
          </w:placeholder>
          <w:text w:multiLine="1"/>
        </w:sdtPr>
        <w:sdtEndPr/>
        <w:sdtContent>
          <w:r w:rsidR="00E61CC5" w:rsidRPr="008A1EF2">
            <w:rPr>
              <w:color w:val="auto"/>
            </w:rPr>
            <w:t>Introduced</w:t>
          </w:r>
          <w:r w:rsidR="00870231">
            <w:rPr>
              <w:color w:val="auto"/>
            </w:rPr>
            <w:t xml:space="preserve"> March 01, 2023</w:t>
          </w:r>
          <w:r w:rsidR="00E61CC5" w:rsidRPr="008A1EF2">
            <w:rPr>
              <w:color w:val="auto"/>
            </w:rPr>
            <w:t>; referred</w:t>
          </w:r>
          <w:r w:rsidR="00E61CC5" w:rsidRPr="008A1EF2">
            <w:rPr>
              <w:color w:val="auto"/>
            </w:rPr>
            <w:br/>
            <w:t>to the Committee on</w:t>
          </w:r>
          <w:r w:rsidR="009B6628">
            <w:rPr>
              <w:color w:val="auto"/>
            </w:rPr>
            <w:t xml:space="preserve"> Finance</w:t>
          </w:r>
        </w:sdtContent>
      </w:sdt>
      <w:r w:rsidRPr="008A1EF2">
        <w:rPr>
          <w:color w:val="auto"/>
        </w:rPr>
        <w:t>]</w:t>
      </w:r>
    </w:p>
    <w:p w14:paraId="7819E92D" w14:textId="5EB589C5" w:rsidR="00E61CC5" w:rsidRPr="008A1EF2" w:rsidRDefault="00E61CC5" w:rsidP="002A0269">
      <w:pPr>
        <w:pStyle w:val="References"/>
        <w:rPr>
          <w:color w:val="auto"/>
        </w:rPr>
      </w:pPr>
    </w:p>
    <w:p w14:paraId="07E0F955" w14:textId="5E4D4372" w:rsidR="00E12EA1" w:rsidRPr="008A1EF2" w:rsidRDefault="00C54E0F" w:rsidP="00990B86">
      <w:pPr>
        <w:pStyle w:val="TitleSection"/>
        <w:rPr>
          <w:color w:val="auto"/>
        </w:rPr>
        <w:sectPr w:rsidR="00E12EA1" w:rsidRPr="008A1EF2" w:rsidSect="002E767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0"/>
          <w:cols w:space="720"/>
          <w:titlePg/>
          <w:docGrid w:linePitch="360"/>
        </w:sectPr>
      </w:pPr>
      <w:r w:rsidRPr="008A1EF2">
        <w:rPr>
          <w:color w:val="auto"/>
        </w:rPr>
        <w:lastRenderedPageBreak/>
        <w:t xml:space="preserve">A BILL supplementing and amending the appropriations of public moneys out of the Treasury from the balance of moneys remaining as an unappropriated surplus balance in the State Fund, General Revenue, to the Department of Health and Human Resources, </w:t>
      </w:r>
      <w:r w:rsidR="00BF0CC1" w:rsidRPr="008A1EF2">
        <w:rPr>
          <w:color w:val="auto"/>
        </w:rPr>
        <w:t>Division of Health – Central Office</w:t>
      </w:r>
      <w:r w:rsidRPr="008A1EF2">
        <w:rPr>
          <w:color w:val="auto"/>
        </w:rPr>
        <w:t>, fund 0</w:t>
      </w:r>
      <w:r w:rsidR="00BF0CC1" w:rsidRPr="008A1EF2">
        <w:rPr>
          <w:color w:val="auto"/>
        </w:rPr>
        <w:t>407</w:t>
      </w:r>
      <w:r w:rsidRPr="008A1EF2">
        <w:rPr>
          <w:color w:val="auto"/>
        </w:rPr>
        <w:t>, fiscal year 2023, organization 0506, by supplementing and amending the appropriations for the fiscal year ending June 30, 2023.</w:t>
      </w:r>
    </w:p>
    <w:p w14:paraId="33FC011A" w14:textId="61DCABD3" w:rsidR="00B71698" w:rsidRPr="008A1EF2" w:rsidRDefault="007A6B0E" w:rsidP="00B71698">
      <w:pPr>
        <w:pStyle w:val="SectionBody"/>
        <w:rPr>
          <w:color w:val="auto"/>
        </w:rPr>
        <w:sectPr w:rsidR="00B71698" w:rsidRPr="008A1EF2" w:rsidSect="002E767C">
          <w:type w:val="continuous"/>
          <w:pgSz w:w="12240" w:h="15840" w:code="1"/>
          <w:pgMar w:top="1440" w:right="1440" w:bottom="1440" w:left="1440" w:header="720" w:footer="720" w:gutter="0"/>
          <w:lnNumType w:countBy="1" w:restart="continuous"/>
          <w:cols w:space="720"/>
          <w:titlePg/>
          <w:docGrid w:linePitch="360"/>
        </w:sectPr>
      </w:pPr>
      <w:r w:rsidRPr="008A1EF2">
        <w:rPr>
          <w:color w:val="auto"/>
        </w:rPr>
        <w:t>Whereas</w:t>
      </w:r>
      <w:r w:rsidR="00B71698" w:rsidRPr="008A1EF2">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1E4206" w:rsidRPr="008A1EF2">
        <w:rPr>
          <w:color w:val="auto"/>
        </w:rPr>
        <w:t>,</w:t>
      </w:r>
      <w:r w:rsidR="00B71698" w:rsidRPr="008A1EF2">
        <w:rPr>
          <w:color w:val="auto"/>
        </w:rPr>
        <w:t xml:space="preserve"> General Revenue; and</w:t>
      </w:r>
    </w:p>
    <w:p w14:paraId="59B5DA71" w14:textId="6244F361" w:rsidR="005C557C" w:rsidRPr="008A1EF2" w:rsidRDefault="007A6B0E" w:rsidP="005C557C">
      <w:pPr>
        <w:pStyle w:val="SectionBody"/>
        <w:rPr>
          <w:color w:val="auto"/>
        </w:rPr>
      </w:pPr>
      <w:r w:rsidRPr="008A1EF2">
        <w:rPr>
          <w:color w:val="auto"/>
        </w:rPr>
        <w:t>Whereas</w:t>
      </w:r>
      <w:r w:rsidR="005C557C" w:rsidRPr="008A1EF2">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8A1EF2" w:rsidRDefault="00E12EA1" w:rsidP="007A6B0E">
      <w:pPr>
        <w:pStyle w:val="EnactingClause"/>
        <w:rPr>
          <w:color w:val="auto"/>
        </w:rPr>
      </w:pPr>
      <w:r w:rsidRPr="008A1EF2">
        <w:rPr>
          <w:color w:val="auto"/>
        </w:rPr>
        <w:t>Be it enacted by the Legislature of West Virginia:</w:t>
      </w:r>
    </w:p>
    <w:p w14:paraId="23FB39EA" w14:textId="77777777" w:rsidR="00E12EA1" w:rsidRPr="008A1EF2" w:rsidRDefault="00E12EA1" w:rsidP="00E12EA1">
      <w:pPr>
        <w:pStyle w:val="SectionBody"/>
        <w:rPr>
          <w:color w:val="auto"/>
        </w:rPr>
        <w:sectPr w:rsidR="00E12EA1" w:rsidRPr="008A1EF2" w:rsidSect="002E767C">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264ECD3E" w:rsidR="00176B86" w:rsidRPr="008A1EF2" w:rsidRDefault="00176B86" w:rsidP="00176B86">
      <w:pPr>
        <w:pStyle w:val="EnactingSection"/>
        <w:rPr>
          <w:color w:val="auto"/>
        </w:rPr>
      </w:pPr>
      <w:r w:rsidRPr="008A1EF2">
        <w:rPr>
          <w:color w:val="auto"/>
        </w:rPr>
        <w:t>That the total appropriation for the fiscal year ending June 30, 2023, to fund 0</w:t>
      </w:r>
      <w:r w:rsidR="00BF0CC1" w:rsidRPr="008A1EF2">
        <w:rPr>
          <w:color w:val="auto"/>
        </w:rPr>
        <w:t>407</w:t>
      </w:r>
      <w:r w:rsidRPr="008A1EF2">
        <w:rPr>
          <w:color w:val="auto"/>
        </w:rPr>
        <w:t>, fiscal year 2023, organization 0</w:t>
      </w:r>
      <w:r w:rsidR="00C54E0F" w:rsidRPr="008A1EF2">
        <w:rPr>
          <w:color w:val="auto"/>
        </w:rPr>
        <w:t>506</w:t>
      </w:r>
      <w:r w:rsidRPr="008A1EF2">
        <w:rPr>
          <w:color w:val="auto"/>
        </w:rPr>
        <w:t>, be supplemented and amended by adding a new item of appropriation as follows:</w:t>
      </w:r>
    </w:p>
    <w:p w14:paraId="728F4BA4" w14:textId="77777777" w:rsidR="00E12EA1" w:rsidRPr="008A1EF2" w:rsidRDefault="00E12EA1" w:rsidP="00AB637D">
      <w:pPr>
        <w:pStyle w:val="ChapterHeading"/>
        <w:rPr>
          <w:color w:val="auto"/>
        </w:rPr>
      </w:pPr>
      <w:r w:rsidRPr="008A1EF2">
        <w:rPr>
          <w:color w:val="auto"/>
        </w:rPr>
        <w:t>Title II – Appropriations.</w:t>
      </w:r>
    </w:p>
    <w:p w14:paraId="7E55C9C9" w14:textId="77777777" w:rsidR="00E12EA1" w:rsidRPr="008A1EF2" w:rsidRDefault="00E12EA1" w:rsidP="00AB637D">
      <w:pPr>
        <w:pStyle w:val="SectionHeading"/>
        <w:ind w:firstLine="0"/>
        <w:rPr>
          <w:color w:val="auto"/>
        </w:rPr>
      </w:pPr>
      <w:r w:rsidRPr="008A1EF2">
        <w:rPr>
          <w:color w:val="auto"/>
        </w:rPr>
        <w:t>Section 1. Appropriations from general revenue.</w:t>
      </w:r>
    </w:p>
    <w:p w14:paraId="3E1F6570" w14:textId="77777777" w:rsidR="00C54E0F" w:rsidRPr="008A1EF2" w:rsidRDefault="00C54E0F" w:rsidP="00AB637D">
      <w:pPr>
        <w:pStyle w:val="SectionBody"/>
        <w:suppressLineNumbers/>
        <w:ind w:firstLine="0"/>
        <w:jc w:val="center"/>
        <w:rPr>
          <w:b/>
          <w:bCs/>
          <w:color w:val="auto"/>
        </w:rPr>
      </w:pPr>
      <w:r w:rsidRPr="008A1EF2">
        <w:rPr>
          <w:b/>
          <w:bCs/>
          <w:color w:val="auto"/>
        </w:rPr>
        <w:t>DEPARTMENT OF HEALTH AND HUMAN RESOURCES</w:t>
      </w:r>
    </w:p>
    <w:p w14:paraId="55833D0C" w14:textId="68E91F53" w:rsidR="00C54E0F" w:rsidRPr="008A1EF2" w:rsidRDefault="00C54E0F" w:rsidP="00AB637D">
      <w:pPr>
        <w:pStyle w:val="SectionBody"/>
        <w:suppressLineNumbers/>
        <w:ind w:firstLine="0"/>
        <w:jc w:val="center"/>
        <w:rPr>
          <w:i/>
          <w:color w:val="auto"/>
        </w:rPr>
      </w:pPr>
      <w:r w:rsidRPr="008A1EF2">
        <w:rPr>
          <w:i/>
          <w:color w:val="auto"/>
        </w:rPr>
        <w:t>5</w:t>
      </w:r>
      <w:r w:rsidR="00BF0CC1" w:rsidRPr="008A1EF2">
        <w:rPr>
          <w:i/>
          <w:color w:val="auto"/>
        </w:rPr>
        <w:t>6</w:t>
      </w:r>
      <w:r w:rsidRPr="008A1EF2">
        <w:rPr>
          <w:i/>
          <w:color w:val="auto"/>
        </w:rPr>
        <w:t xml:space="preserve"> – </w:t>
      </w:r>
      <w:r w:rsidR="00BF0CC1" w:rsidRPr="008A1EF2">
        <w:rPr>
          <w:i/>
          <w:color w:val="auto"/>
        </w:rPr>
        <w:t>Division of Health –</w:t>
      </w:r>
    </w:p>
    <w:p w14:paraId="036319E1" w14:textId="429BA896" w:rsidR="00BF0CC1" w:rsidRPr="008A1EF2" w:rsidRDefault="00BF0CC1" w:rsidP="00AB637D">
      <w:pPr>
        <w:pStyle w:val="SectionBody"/>
        <w:suppressLineNumbers/>
        <w:ind w:firstLine="0"/>
        <w:jc w:val="center"/>
        <w:rPr>
          <w:i/>
          <w:color w:val="auto"/>
        </w:rPr>
      </w:pPr>
      <w:r w:rsidRPr="008A1EF2">
        <w:rPr>
          <w:i/>
          <w:color w:val="auto"/>
        </w:rPr>
        <w:t>Central Office</w:t>
      </w:r>
    </w:p>
    <w:p w14:paraId="26C9DA84" w14:textId="77777777" w:rsidR="00C54E0F" w:rsidRPr="008A1EF2" w:rsidRDefault="00C54E0F" w:rsidP="00AB637D">
      <w:pPr>
        <w:pStyle w:val="SectionBody"/>
        <w:suppressLineNumbers/>
        <w:ind w:firstLine="0"/>
        <w:jc w:val="center"/>
        <w:rPr>
          <w:color w:val="auto"/>
        </w:rPr>
      </w:pPr>
      <w:r w:rsidRPr="008A1EF2">
        <w:rPr>
          <w:color w:val="auto"/>
        </w:rPr>
        <w:t>(WV Code Chapter 16)</w:t>
      </w:r>
    </w:p>
    <w:p w14:paraId="28D0B5AC" w14:textId="5E3891CC" w:rsidR="00C54E0F" w:rsidRPr="008A1EF2" w:rsidRDefault="00C54E0F" w:rsidP="00AB637D">
      <w:pPr>
        <w:pStyle w:val="SectionBody"/>
        <w:suppressLineNumbers/>
        <w:ind w:firstLine="0"/>
        <w:jc w:val="center"/>
        <w:rPr>
          <w:color w:val="auto"/>
          <w:u w:val="single"/>
        </w:rPr>
      </w:pPr>
      <w:r w:rsidRPr="008A1EF2">
        <w:rPr>
          <w:color w:val="auto"/>
        </w:rPr>
        <w:t xml:space="preserve">Fund </w:t>
      </w:r>
      <w:r w:rsidRPr="008A1EF2">
        <w:rPr>
          <w:color w:val="auto"/>
          <w:u w:val="single"/>
        </w:rPr>
        <w:t>0</w:t>
      </w:r>
      <w:r w:rsidR="00BF0CC1" w:rsidRPr="008A1EF2">
        <w:rPr>
          <w:color w:val="auto"/>
          <w:u w:val="single"/>
        </w:rPr>
        <w:t>407</w:t>
      </w:r>
      <w:r w:rsidRPr="008A1EF2">
        <w:rPr>
          <w:color w:val="auto"/>
        </w:rPr>
        <w:t xml:space="preserve"> FY </w:t>
      </w:r>
      <w:r w:rsidRPr="008A1EF2">
        <w:rPr>
          <w:color w:val="auto"/>
          <w:u w:val="single"/>
        </w:rPr>
        <w:t>2023</w:t>
      </w:r>
      <w:r w:rsidRPr="008A1EF2">
        <w:rPr>
          <w:color w:val="auto"/>
        </w:rPr>
        <w:t xml:space="preserve"> Org </w:t>
      </w:r>
      <w:r w:rsidRPr="008A1EF2">
        <w:rPr>
          <w:color w:val="auto"/>
          <w:u w:val="single"/>
        </w:rPr>
        <w:t>0506</w:t>
      </w:r>
    </w:p>
    <w:p w14:paraId="69D65868" w14:textId="77777777" w:rsidR="00C54E0F" w:rsidRPr="008A1EF2" w:rsidRDefault="00C54E0F" w:rsidP="00AB637D">
      <w:pPr>
        <w:pStyle w:val="SectionBody"/>
        <w:suppressLineNumbers/>
        <w:tabs>
          <w:tab w:val="center" w:pos="6840"/>
          <w:tab w:val="center" w:pos="9000"/>
        </w:tabs>
        <w:spacing w:line="240" w:lineRule="auto"/>
        <w:ind w:firstLine="0"/>
        <w:jc w:val="left"/>
        <w:rPr>
          <w:b/>
          <w:color w:val="auto"/>
        </w:rPr>
      </w:pPr>
      <w:r w:rsidRPr="008A1EF2">
        <w:rPr>
          <w:b/>
          <w:color w:val="auto"/>
        </w:rPr>
        <w:lastRenderedPageBreak/>
        <w:tab/>
      </w:r>
      <w:r w:rsidRPr="008A1EF2">
        <w:rPr>
          <w:b/>
          <w:color w:val="auto"/>
        </w:rPr>
        <w:tab/>
        <w:t>General</w:t>
      </w:r>
    </w:p>
    <w:p w14:paraId="5F0A6E36" w14:textId="77777777" w:rsidR="00C54E0F" w:rsidRPr="008A1EF2" w:rsidRDefault="00C54E0F" w:rsidP="00AB637D">
      <w:pPr>
        <w:pStyle w:val="SectionBody"/>
        <w:suppressLineNumbers/>
        <w:tabs>
          <w:tab w:val="center" w:pos="6840"/>
          <w:tab w:val="center" w:pos="9000"/>
        </w:tabs>
        <w:spacing w:line="240" w:lineRule="auto"/>
        <w:ind w:firstLine="0"/>
        <w:jc w:val="left"/>
        <w:rPr>
          <w:b/>
          <w:color w:val="auto"/>
        </w:rPr>
      </w:pPr>
      <w:r w:rsidRPr="008A1EF2">
        <w:rPr>
          <w:b/>
          <w:color w:val="auto"/>
        </w:rPr>
        <w:tab/>
        <w:t>Appro-</w:t>
      </w:r>
      <w:r w:rsidRPr="008A1EF2">
        <w:rPr>
          <w:b/>
          <w:color w:val="auto"/>
        </w:rPr>
        <w:tab/>
        <w:t>Revenue</w:t>
      </w:r>
    </w:p>
    <w:p w14:paraId="3970D905" w14:textId="77777777" w:rsidR="00AB637D" w:rsidRPr="008A1EF2" w:rsidRDefault="00C54E0F" w:rsidP="00AB637D">
      <w:pPr>
        <w:pStyle w:val="SectionBody"/>
        <w:suppressLineNumbers/>
        <w:tabs>
          <w:tab w:val="center" w:pos="6840"/>
          <w:tab w:val="center" w:pos="9000"/>
        </w:tabs>
        <w:spacing w:line="240" w:lineRule="auto"/>
        <w:ind w:firstLine="0"/>
        <w:jc w:val="left"/>
        <w:rPr>
          <w:b/>
          <w:color w:val="auto"/>
        </w:rPr>
        <w:sectPr w:rsidR="00AB637D" w:rsidRPr="008A1EF2" w:rsidSect="007A6B0E">
          <w:type w:val="continuous"/>
          <w:pgSz w:w="12240" w:h="15840" w:code="1"/>
          <w:pgMar w:top="1440" w:right="1440" w:bottom="1440" w:left="1440" w:header="720" w:footer="720" w:gutter="0"/>
          <w:lnNumType w:countBy="1" w:restart="newSection"/>
          <w:pgNumType w:start="1"/>
          <w:cols w:space="720"/>
          <w:docGrid w:linePitch="360"/>
        </w:sectPr>
      </w:pPr>
      <w:r w:rsidRPr="008A1EF2">
        <w:rPr>
          <w:b/>
          <w:color w:val="auto"/>
        </w:rPr>
        <w:tab/>
        <w:t>priation</w:t>
      </w:r>
      <w:r w:rsidRPr="008A1EF2">
        <w:rPr>
          <w:b/>
          <w:color w:val="auto"/>
        </w:rPr>
        <w:tab/>
        <w:t>Fund</w:t>
      </w:r>
    </w:p>
    <w:p w14:paraId="7655B217" w14:textId="77777777" w:rsidR="00C54E0F" w:rsidRPr="008A1EF2"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15F0BAD1" w:rsidR="00C54E0F" w:rsidRPr="008A1EF2" w:rsidRDefault="001E4206"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8A1EF2">
        <w:rPr>
          <w:color w:val="auto"/>
        </w:rPr>
        <w:t>28a</w:t>
      </w:r>
      <w:r w:rsidR="00C54E0F" w:rsidRPr="008A1EF2">
        <w:rPr>
          <w:color w:val="auto"/>
        </w:rPr>
        <w:tab/>
      </w:r>
      <w:r w:rsidR="00BF0CC1" w:rsidRPr="008A1EF2">
        <w:rPr>
          <w:color w:val="auto"/>
        </w:rPr>
        <w:t>Pregnancy Centers</w:t>
      </w:r>
      <w:r w:rsidR="00C54E0F" w:rsidRPr="008A1EF2">
        <w:rPr>
          <w:color w:val="auto"/>
        </w:rPr>
        <w:t xml:space="preserve"> – Surplus</w:t>
      </w:r>
      <w:r w:rsidRPr="008A1EF2">
        <w:rPr>
          <w:color w:val="auto"/>
        </w:rPr>
        <w:t xml:space="preserve"> (R)</w:t>
      </w:r>
      <w:r w:rsidR="00C54E0F" w:rsidRPr="008A1EF2">
        <w:rPr>
          <w:color w:val="auto"/>
        </w:rPr>
        <w:tab/>
      </w:r>
      <w:r w:rsidR="00C54E0F" w:rsidRPr="008A1EF2">
        <w:rPr>
          <w:color w:val="auto"/>
        </w:rPr>
        <w:tab/>
      </w:r>
      <w:r w:rsidR="00BF0CC1" w:rsidRPr="008A1EF2">
        <w:rPr>
          <w:color w:val="auto"/>
        </w:rPr>
        <w:t>#####</w:t>
      </w:r>
      <w:r w:rsidR="00C54E0F" w:rsidRPr="008A1EF2">
        <w:rPr>
          <w:color w:val="auto"/>
        </w:rPr>
        <w:tab/>
      </w:r>
      <w:r w:rsidR="00C54E0F" w:rsidRPr="008A1EF2">
        <w:rPr>
          <w:color w:val="auto"/>
        </w:rPr>
        <w:tab/>
      </w:r>
      <w:r w:rsidR="00BF0CC1" w:rsidRPr="008A1EF2">
        <w:rPr>
          <w:color w:val="auto"/>
        </w:rPr>
        <w:t>1,000,000</w:t>
      </w:r>
    </w:p>
    <w:p w14:paraId="040C693A" w14:textId="704B19B4" w:rsidR="001E4206" w:rsidRPr="008A1EF2" w:rsidRDefault="001E4206"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8A1EF2">
        <w:rPr>
          <w:color w:val="auto"/>
        </w:rPr>
        <w:tab/>
        <w:t>Any unexpended balance remaining in the appropriation for Pregnancy Centers – Surplus (fund 0407, appropriation #####) at the close of the fiscal year 2023 is hereby reappropriated for expenditure during the fiscal year 2024.</w:t>
      </w:r>
    </w:p>
    <w:p w14:paraId="2EB6C066" w14:textId="77777777" w:rsidR="007A6B0E" w:rsidRPr="008A1EF2" w:rsidRDefault="007A6B0E" w:rsidP="00C54E0F">
      <w:pPr>
        <w:pStyle w:val="Note"/>
        <w:rPr>
          <w:color w:val="auto"/>
        </w:rPr>
      </w:pPr>
    </w:p>
    <w:p w14:paraId="143422A2" w14:textId="2FDC3A56" w:rsidR="00FD0937" w:rsidRPr="008A1EF2" w:rsidRDefault="00E576C1" w:rsidP="00C54E0F">
      <w:pPr>
        <w:pStyle w:val="Note"/>
        <w:rPr>
          <w:color w:val="auto"/>
        </w:rPr>
      </w:pPr>
      <w:r w:rsidRPr="008A1EF2">
        <w:rPr>
          <w:color w:val="auto"/>
        </w:rPr>
        <w:t>NOTE: The purpose of this supplemental appropriation bill is to add a new item of appropriation in the aforesaid account for the designated spending unit for expenditure during the fiscal year 2023.</w:t>
      </w:r>
    </w:p>
    <w:sectPr w:rsidR="00FD0937" w:rsidRPr="008A1EF2" w:rsidSect="002E767C">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E5ED7" w14:textId="77777777" w:rsidR="005C5896" w:rsidRPr="00B844FE" w:rsidRDefault="005C5896" w:rsidP="00B844FE">
      <w:r>
        <w:separator/>
      </w:r>
    </w:p>
  </w:endnote>
  <w:endnote w:type="continuationSeparator" w:id="0">
    <w:p w14:paraId="685037F5" w14:textId="77777777" w:rsidR="005C5896" w:rsidRPr="00B844FE" w:rsidRDefault="005C58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4F30" w14:textId="77777777" w:rsidR="005C5896" w:rsidRPr="00B844FE" w:rsidRDefault="005C5896" w:rsidP="00B844FE">
      <w:r>
        <w:separator/>
      </w:r>
    </w:p>
  </w:footnote>
  <w:footnote w:type="continuationSeparator" w:id="0">
    <w:p w14:paraId="0B461903" w14:textId="77777777" w:rsidR="005C5896" w:rsidRPr="00B844FE" w:rsidRDefault="005C58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9B6628">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BC6" w14:textId="34EAA816" w:rsidR="00342622" w:rsidRDefault="00E61CC5" w:rsidP="007C708B">
    <w:pPr>
      <w:tabs>
        <w:tab w:val="right" w:pos="9270"/>
      </w:tabs>
    </w:pPr>
    <w:r>
      <w:t>Intr</w:t>
    </w:r>
    <w:r w:rsidR="00870231">
      <w:t xml:space="preserve"> </w:t>
    </w:r>
    <w:r>
      <w:t>SB</w:t>
    </w:r>
    <w:r w:rsidR="00870231">
      <w:t xml:space="preserve"> 755</w:t>
    </w:r>
    <w:r w:rsidR="007C708B">
      <w:tab/>
    </w:r>
    <w:r>
      <w:t>2023R3120S 2023R3121H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31A0AFA4" w:rsidR="00342622" w:rsidRDefault="00342622" w:rsidP="00342622">
    <w:pPr>
      <w:pStyle w:val="HeaderStyle"/>
    </w:pPr>
    <w:r>
      <w:ptab w:relativeTo="margin" w:alignment="center" w:leader="none"/>
    </w:r>
    <w:r>
      <w:t xml:space="preserve"> </w:t>
    </w:r>
    <w:r>
      <w:tab/>
    </w: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9B6628">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634E8F07" w:rsidR="00342622" w:rsidRPr="00C33014" w:rsidRDefault="00E61CC5" w:rsidP="00C33014">
    <w:pPr>
      <w:pStyle w:val="HeaderStyle"/>
    </w:pPr>
    <w:r>
      <w:t>Intr. SB</w:t>
    </w:r>
    <w:r w:rsidR="00342622" w:rsidRPr="002A0269">
      <w:ptab w:relativeTo="margin" w:alignment="center" w:leader="none"/>
    </w:r>
    <w:r w:rsidR="00342622">
      <w:tab/>
    </w:r>
    <w:r w:rsidR="00342622">
      <w:rPr>
        <w:rStyle w:val="HeaderStyleChar"/>
      </w:rPr>
      <w:t>20</w:t>
    </w:r>
    <w:r w:rsidR="009328D5">
      <w:rPr>
        <w:rStyle w:val="HeaderStyleChar"/>
      </w:rPr>
      <w:t>2</w:t>
    </w:r>
    <w:r w:rsidR="005C557C">
      <w:rPr>
        <w:rStyle w:val="HeaderStyleChar"/>
      </w:rPr>
      <w:t>3</w:t>
    </w:r>
    <w:r>
      <w:rPr>
        <w:rStyle w:val="HeaderStyleChar"/>
      </w:rPr>
      <w:t>R3120S 2023R3121H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20532109">
    <w:abstractNumId w:val="2"/>
  </w:num>
  <w:num w:numId="2" w16cid:durableId="456027455">
    <w:abstractNumId w:val="2"/>
  </w:num>
  <w:num w:numId="3" w16cid:durableId="157771580">
    <w:abstractNumId w:val="0"/>
  </w:num>
  <w:num w:numId="4" w16cid:durableId="932276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A23AE"/>
    <w:rsid w:val="000A2D92"/>
    <w:rsid w:val="000C5C77"/>
    <w:rsid w:val="000E4B72"/>
    <w:rsid w:val="000F111D"/>
    <w:rsid w:val="0010070F"/>
    <w:rsid w:val="0015112E"/>
    <w:rsid w:val="001552E7"/>
    <w:rsid w:val="00170E7D"/>
    <w:rsid w:val="00176B86"/>
    <w:rsid w:val="0019461C"/>
    <w:rsid w:val="001B79A6"/>
    <w:rsid w:val="001C063D"/>
    <w:rsid w:val="001C279E"/>
    <w:rsid w:val="001D459E"/>
    <w:rsid w:val="001E4206"/>
    <w:rsid w:val="001F58C9"/>
    <w:rsid w:val="0025321D"/>
    <w:rsid w:val="0027011C"/>
    <w:rsid w:val="00274200"/>
    <w:rsid w:val="00291E6F"/>
    <w:rsid w:val="0029661E"/>
    <w:rsid w:val="002A0269"/>
    <w:rsid w:val="002A14C6"/>
    <w:rsid w:val="002E09F3"/>
    <w:rsid w:val="002E4340"/>
    <w:rsid w:val="002E767C"/>
    <w:rsid w:val="00303684"/>
    <w:rsid w:val="0030622E"/>
    <w:rsid w:val="00307239"/>
    <w:rsid w:val="00314854"/>
    <w:rsid w:val="00314DCA"/>
    <w:rsid w:val="0034045B"/>
    <w:rsid w:val="00342622"/>
    <w:rsid w:val="00353B61"/>
    <w:rsid w:val="0035673F"/>
    <w:rsid w:val="00370F81"/>
    <w:rsid w:val="00391450"/>
    <w:rsid w:val="003A2D8B"/>
    <w:rsid w:val="003D1226"/>
    <w:rsid w:val="003F6E38"/>
    <w:rsid w:val="00403466"/>
    <w:rsid w:val="00405320"/>
    <w:rsid w:val="004550E9"/>
    <w:rsid w:val="0048096E"/>
    <w:rsid w:val="004A5FA7"/>
    <w:rsid w:val="004A625A"/>
    <w:rsid w:val="004B5DB6"/>
    <w:rsid w:val="004B72B9"/>
    <w:rsid w:val="004C13DD"/>
    <w:rsid w:val="004D6420"/>
    <w:rsid w:val="004E3441"/>
    <w:rsid w:val="004F372F"/>
    <w:rsid w:val="0050012F"/>
    <w:rsid w:val="00515332"/>
    <w:rsid w:val="00541E4D"/>
    <w:rsid w:val="0055311F"/>
    <w:rsid w:val="00557FFD"/>
    <w:rsid w:val="00577B1F"/>
    <w:rsid w:val="005A5366"/>
    <w:rsid w:val="005A6721"/>
    <w:rsid w:val="005B4460"/>
    <w:rsid w:val="005C20CE"/>
    <w:rsid w:val="005C557C"/>
    <w:rsid w:val="005C5896"/>
    <w:rsid w:val="005D2376"/>
    <w:rsid w:val="006057A9"/>
    <w:rsid w:val="00610A55"/>
    <w:rsid w:val="00610BA1"/>
    <w:rsid w:val="006134C3"/>
    <w:rsid w:val="00637E73"/>
    <w:rsid w:val="00655014"/>
    <w:rsid w:val="00684EEF"/>
    <w:rsid w:val="006865E9"/>
    <w:rsid w:val="00691F3E"/>
    <w:rsid w:val="006921E9"/>
    <w:rsid w:val="00694BFB"/>
    <w:rsid w:val="006A106B"/>
    <w:rsid w:val="006A4A9B"/>
    <w:rsid w:val="006B35CD"/>
    <w:rsid w:val="006D4036"/>
    <w:rsid w:val="006F4DC9"/>
    <w:rsid w:val="00701DD8"/>
    <w:rsid w:val="00704662"/>
    <w:rsid w:val="00712931"/>
    <w:rsid w:val="00741D96"/>
    <w:rsid w:val="007A6B0E"/>
    <w:rsid w:val="007C12B7"/>
    <w:rsid w:val="007C604E"/>
    <w:rsid w:val="007C708B"/>
    <w:rsid w:val="007D7D5A"/>
    <w:rsid w:val="007E4D29"/>
    <w:rsid w:val="007F1CF5"/>
    <w:rsid w:val="007F5B38"/>
    <w:rsid w:val="008020A2"/>
    <w:rsid w:val="00827BAA"/>
    <w:rsid w:val="00834EDE"/>
    <w:rsid w:val="00855BE3"/>
    <w:rsid w:val="00866C57"/>
    <w:rsid w:val="00870231"/>
    <w:rsid w:val="008736AA"/>
    <w:rsid w:val="0088491E"/>
    <w:rsid w:val="008A1EF2"/>
    <w:rsid w:val="008A4601"/>
    <w:rsid w:val="008B31A9"/>
    <w:rsid w:val="008D275D"/>
    <w:rsid w:val="008F66F4"/>
    <w:rsid w:val="00901D7C"/>
    <w:rsid w:val="009056DC"/>
    <w:rsid w:val="009058E9"/>
    <w:rsid w:val="00913C51"/>
    <w:rsid w:val="009328D5"/>
    <w:rsid w:val="00934769"/>
    <w:rsid w:val="00953694"/>
    <w:rsid w:val="00954257"/>
    <w:rsid w:val="00980327"/>
    <w:rsid w:val="0098653C"/>
    <w:rsid w:val="00990B86"/>
    <w:rsid w:val="009A07EF"/>
    <w:rsid w:val="009B096B"/>
    <w:rsid w:val="009B3E89"/>
    <w:rsid w:val="009B6628"/>
    <w:rsid w:val="009F1067"/>
    <w:rsid w:val="009F7205"/>
    <w:rsid w:val="00A277D8"/>
    <w:rsid w:val="00A31E01"/>
    <w:rsid w:val="00A3746C"/>
    <w:rsid w:val="00A45C50"/>
    <w:rsid w:val="00A527AD"/>
    <w:rsid w:val="00A718CF"/>
    <w:rsid w:val="00A74F57"/>
    <w:rsid w:val="00AB5376"/>
    <w:rsid w:val="00AB637D"/>
    <w:rsid w:val="00AB706C"/>
    <w:rsid w:val="00AE48A0"/>
    <w:rsid w:val="00AF77FC"/>
    <w:rsid w:val="00B16F25"/>
    <w:rsid w:val="00B24422"/>
    <w:rsid w:val="00B57E81"/>
    <w:rsid w:val="00B71698"/>
    <w:rsid w:val="00B80AC2"/>
    <w:rsid w:val="00B80C20"/>
    <w:rsid w:val="00B83F62"/>
    <w:rsid w:val="00B844FE"/>
    <w:rsid w:val="00B95C8D"/>
    <w:rsid w:val="00BB39D2"/>
    <w:rsid w:val="00BB5BE6"/>
    <w:rsid w:val="00BB7416"/>
    <w:rsid w:val="00BC4C0B"/>
    <w:rsid w:val="00BC562B"/>
    <w:rsid w:val="00BF0CC1"/>
    <w:rsid w:val="00C16AE5"/>
    <w:rsid w:val="00C306AC"/>
    <w:rsid w:val="00C32565"/>
    <w:rsid w:val="00C33014"/>
    <w:rsid w:val="00C33434"/>
    <w:rsid w:val="00C34869"/>
    <w:rsid w:val="00C42052"/>
    <w:rsid w:val="00C42EB6"/>
    <w:rsid w:val="00C46677"/>
    <w:rsid w:val="00C54E0F"/>
    <w:rsid w:val="00C579C3"/>
    <w:rsid w:val="00C75970"/>
    <w:rsid w:val="00C814A5"/>
    <w:rsid w:val="00C85096"/>
    <w:rsid w:val="00CB0AD5"/>
    <w:rsid w:val="00CB20EF"/>
    <w:rsid w:val="00CD088E"/>
    <w:rsid w:val="00CD12CB"/>
    <w:rsid w:val="00CD36CF"/>
    <w:rsid w:val="00CF1DCA"/>
    <w:rsid w:val="00CF57F0"/>
    <w:rsid w:val="00D04519"/>
    <w:rsid w:val="00D579FC"/>
    <w:rsid w:val="00D666B3"/>
    <w:rsid w:val="00DE526B"/>
    <w:rsid w:val="00DF199D"/>
    <w:rsid w:val="00E01542"/>
    <w:rsid w:val="00E03788"/>
    <w:rsid w:val="00E12EA1"/>
    <w:rsid w:val="00E365F1"/>
    <w:rsid w:val="00E576C1"/>
    <w:rsid w:val="00E61CC5"/>
    <w:rsid w:val="00E62F48"/>
    <w:rsid w:val="00E831B3"/>
    <w:rsid w:val="00EA7EA2"/>
    <w:rsid w:val="00EE0125"/>
    <w:rsid w:val="00EE70CB"/>
    <w:rsid w:val="00F32E57"/>
    <w:rsid w:val="00F41CA2"/>
    <w:rsid w:val="00F62EFB"/>
    <w:rsid w:val="00F939A4"/>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7A6B0E"/>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7A6B0E"/>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364B36"/>
    <w:rsid w:val="00591D00"/>
    <w:rsid w:val="007330D9"/>
    <w:rsid w:val="007E00C8"/>
    <w:rsid w:val="0089051B"/>
    <w:rsid w:val="008C108A"/>
    <w:rsid w:val="008F0C3E"/>
    <w:rsid w:val="00C66561"/>
    <w:rsid w:val="00C71354"/>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2C4FA-1921-4783-BF24-C9C1F2C3D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28</TotalTime>
  <Pages>3</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10</cp:revision>
  <cp:lastPrinted>2023-01-17T19:14:00Z</cp:lastPrinted>
  <dcterms:created xsi:type="dcterms:W3CDTF">2023-01-19T17:43:00Z</dcterms:created>
  <dcterms:modified xsi:type="dcterms:W3CDTF">2023-02-28T19:24:00Z</dcterms:modified>
</cp:coreProperties>
</file>